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960985">
            <w:pPr>
              <w:pStyle w:val="Heading1"/>
              <w:rPr>
                <w:rFonts w:eastAsia="Times New Roman"/>
                <w:lang w:eastAsia="en-GB"/>
              </w:rPr>
            </w:pPr>
            <w:r>
              <w:rPr>
                <w:rFonts w:eastAsia="Times New Roman"/>
                <w:noProof/>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eastAsia="Times New Roman"/>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45D78FD7" w:rsidR="003542EA" w:rsidRDefault="00960985" w:rsidP="003542EA">
            <w:pPr>
              <w:pStyle w:val="Title"/>
              <w:rPr>
                <w:rFonts w:ascii="Calibri" w:eastAsia="Times New Roman" w:hAnsi="Calibri" w:cs="Calibri"/>
                <w:lang w:eastAsia="en-GB"/>
              </w:rPr>
            </w:pPr>
            <w:r>
              <w:rPr>
                <w:rFonts w:ascii="Calibri" w:eastAsia="Times New Roman" w:hAnsi="Calibri" w:cs="Calibri"/>
                <w:lang w:eastAsia="en-GB"/>
              </w:rPr>
              <w:t>Museum Guide</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28FA50D7"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either the </w:t>
            </w:r>
            <w:r w:rsidR="0003678F">
              <w:rPr>
                <w:rFonts w:ascii="Calibri" w:eastAsia="Times New Roman" w:hAnsi="Calibri" w:cs="Calibri"/>
                <w:sz w:val="20"/>
                <w:szCs w:val="20"/>
                <w:lang w:eastAsia="en-GB"/>
              </w:rPr>
              <w:t>G</w:t>
            </w:r>
            <w:r>
              <w:rPr>
                <w:rFonts w:ascii="Calibri" w:eastAsia="Times New Roman" w:hAnsi="Calibri" w:cs="Calibri"/>
                <w:sz w:val="20"/>
                <w:szCs w:val="20"/>
                <w:lang w:eastAsia="en-GB"/>
              </w:rPr>
              <w:t>allery in East Cowes or the Boat Shed in Cowes. There may be times when we ask if you would like to cover at the site other than your normal place of volunteering.</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42F9A943"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Ideally, we would like you to volunteer with us for one session a week.  More sessions will be available if you can commit to them. The Boat </w:t>
            </w:r>
            <w:r w:rsidR="00E67564">
              <w:rPr>
                <w:rFonts w:ascii="Calibri" w:eastAsia="Times New Roman" w:hAnsi="Calibri" w:cs="Calibri"/>
                <w:sz w:val="20"/>
                <w:szCs w:val="20"/>
                <w:lang w:eastAsia="en-GB"/>
              </w:rPr>
              <w:t>S</w:t>
            </w:r>
            <w:r>
              <w:rPr>
                <w:rFonts w:ascii="Calibri" w:eastAsia="Times New Roman" w:hAnsi="Calibri" w:cs="Calibri"/>
                <w:sz w:val="20"/>
                <w:szCs w:val="20"/>
                <w:lang w:eastAsia="en-GB"/>
              </w:rPr>
              <w:t xml:space="preserve">hed is closed to the public during November to March. If you would like to be based at the Boat Shed for most of the year, there will be the opportunity to come across to the Gallery during closure. </w:t>
            </w:r>
            <w:r w:rsidR="00AF10EB">
              <w:rPr>
                <w:rFonts w:ascii="Calibri" w:eastAsia="Times New Roman" w:hAnsi="Calibri" w:cs="Calibri"/>
                <w:sz w:val="20"/>
                <w:szCs w:val="20"/>
                <w:lang w:eastAsia="en-GB"/>
              </w:rPr>
              <w:t xml:space="preserve">This role can also be combined with additional roles we have on offer such as Front of House. </w:t>
            </w:r>
            <w:r>
              <w:rPr>
                <w:rFonts w:ascii="Calibri" w:eastAsia="Times New Roman" w:hAnsi="Calibri" w:cs="Calibri"/>
                <w:sz w:val="20"/>
                <w:szCs w:val="20"/>
                <w:lang w:eastAsia="en-GB"/>
              </w:rPr>
              <w:t>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011D6C8D"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are managed by </w:t>
            </w:r>
            <w:r w:rsidR="00E67564">
              <w:rPr>
                <w:rFonts w:ascii="Calibri" w:eastAsia="Arial" w:hAnsi="Calibri" w:cs="Calibri"/>
                <w:sz w:val="20"/>
                <w:szCs w:val="20"/>
                <w:lang w:eastAsia="en-GB"/>
              </w:rPr>
              <w:t>the Chair/Deputy Chair</w:t>
            </w:r>
            <w:r>
              <w:rPr>
                <w:rFonts w:ascii="Calibri" w:eastAsia="Arial" w:hAnsi="Calibri" w:cs="Calibri"/>
                <w:sz w:val="20"/>
                <w:szCs w:val="20"/>
                <w:lang w:eastAsia="en-GB"/>
              </w:rPr>
              <w:t xml:space="preserve">. You will also have a key volunteer contact within your area who you can turn to for advice and support about your role. These ‘senior’ volunteers have been with us for </w:t>
            </w:r>
            <w:proofErr w:type="gramStart"/>
            <w:r>
              <w:rPr>
                <w:rFonts w:ascii="Calibri" w:eastAsia="Arial" w:hAnsi="Calibri" w:cs="Calibri"/>
                <w:sz w:val="20"/>
                <w:szCs w:val="20"/>
                <w:lang w:eastAsia="en-GB"/>
              </w:rPr>
              <w:t>a number of</w:t>
            </w:r>
            <w:proofErr w:type="gramEnd"/>
            <w:r>
              <w:rPr>
                <w:rFonts w:ascii="Calibri" w:eastAsia="Arial" w:hAnsi="Calibri" w:cs="Calibri"/>
                <w:sz w:val="20"/>
                <w:szCs w:val="20"/>
                <w:lang w:eastAsia="en-GB"/>
              </w:rPr>
              <w:t xml:space="preserve"> years and are a friendly face to help you within the day to day running of our museum.</w:t>
            </w:r>
          </w:p>
        </w:tc>
      </w:tr>
      <w:tr w:rsidR="003542EA" w14:paraId="65C2BDFF" w14:textId="77777777" w:rsidTr="00AF10EB">
        <w:trPr>
          <w:trHeight w:val="693"/>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23342A68"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r w:rsidR="000868A3">
              <w:rPr>
                <w:rFonts w:ascii="Calibri" w:eastAsia="Times New Roman" w:hAnsi="Calibri" w:cs="Calibri"/>
                <w:sz w:val="20"/>
                <w:szCs w:val="20"/>
                <w:lang w:eastAsia="en-GB"/>
              </w:rPr>
              <w:t>bring the story of our maritime collection alive by engaging with our visitors around the museum.</w:t>
            </w:r>
            <w:r w:rsidR="006E66AF">
              <w:rPr>
                <w:rFonts w:ascii="Calibri" w:eastAsia="Times New Roman" w:hAnsi="Calibri" w:cs="Calibri"/>
                <w:sz w:val="20"/>
                <w:szCs w:val="20"/>
                <w:lang w:eastAsia="en-GB"/>
              </w:rPr>
              <w:t xml:space="preserve"> </w:t>
            </w:r>
          </w:p>
        </w:tc>
      </w:tr>
      <w:tr w:rsidR="003542EA" w14:paraId="48719F19" w14:textId="77777777" w:rsidTr="000868A3">
        <w:trPr>
          <w:trHeight w:val="1483"/>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798EC2A8" w14:textId="2B250383" w:rsidR="006E66AF" w:rsidRDefault="006E66AF" w:rsidP="003542EA">
            <w:pPr>
              <w:keepNext/>
              <w:outlineLvl w:val="1"/>
              <w:rPr>
                <w:rFonts w:ascii="Calibri" w:eastAsia="Times New Roman" w:hAnsi="Calibri" w:cs="Calibri"/>
                <w:bCs/>
                <w:sz w:val="20"/>
                <w:szCs w:val="20"/>
                <w:lang w:eastAsia="en-GB"/>
              </w:rPr>
            </w:pPr>
            <w:r w:rsidRPr="006E66AF">
              <w:rPr>
                <w:rFonts w:ascii="Calibri" w:eastAsia="Times New Roman" w:hAnsi="Calibri" w:cs="Calibri"/>
                <w:bCs/>
                <w:sz w:val="20"/>
                <w:szCs w:val="20"/>
                <w:lang w:eastAsia="en-GB"/>
              </w:rPr>
              <w:t>Greet all people with a smile and a warm welcome as they enter the museum.</w:t>
            </w:r>
          </w:p>
          <w:p w14:paraId="4A8EDBC9" w14:textId="5269EF24" w:rsidR="000868A3" w:rsidRDefault="000868A3"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Actively engage with visitors, answering questions and directing them to exhibitions within the museum.</w:t>
            </w:r>
          </w:p>
          <w:p w14:paraId="28858279" w14:textId="739CAB20" w:rsidR="000868A3" w:rsidRDefault="000868A3" w:rsidP="003542EA">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Supporting front of house staff as appropriate with large groups around the museum.</w:t>
            </w:r>
          </w:p>
          <w:p w14:paraId="7AB337D3" w14:textId="70ECBF0E" w:rsidR="003542EA" w:rsidRPr="000868A3" w:rsidRDefault="000868A3" w:rsidP="006E66AF">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Supporting front of house staff with trails and visitor surveys where and when appropriate.</w:t>
            </w: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4E45DD0A" w14:textId="1108BE74" w:rsidR="003542EA" w:rsidRDefault="003542EA" w:rsidP="000868A3">
            <w:pPr>
              <w:shd w:val="clear" w:color="auto" w:fill="FFFFFF"/>
              <w:spacing w:after="150"/>
              <w:ind w:right="225"/>
              <w:rPr>
                <w:rFonts w:ascii="Calibri" w:eastAsia="Times New Roman" w:hAnsi="Calibri" w:cs="Calibri"/>
                <w:color w:val="333333"/>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 A</w:t>
            </w:r>
            <w:r w:rsidR="002C0D1D">
              <w:rPr>
                <w:rFonts w:ascii="Calibri" w:eastAsia="Times New Roman" w:hAnsi="Calibri" w:cs="Calibri"/>
                <w:sz w:val="20"/>
                <w:szCs w:val="20"/>
                <w:lang w:eastAsia="en-GB"/>
              </w:rPr>
              <w:t xml:space="preserve"> passion and</w:t>
            </w:r>
            <w:r>
              <w:rPr>
                <w:rFonts w:ascii="Calibri" w:eastAsia="Times New Roman" w:hAnsi="Calibri" w:cs="Calibri"/>
                <w:sz w:val="20"/>
                <w:szCs w:val="20"/>
                <w:lang w:eastAsia="en-GB"/>
              </w:rPr>
              <w:t xml:space="preserve"> </w:t>
            </w:r>
            <w:r w:rsidRPr="00D92534">
              <w:rPr>
                <w:rFonts w:ascii="Calibri" w:eastAsia="Times New Roman" w:hAnsi="Calibri" w:cs="Calibri"/>
                <w:sz w:val="20"/>
                <w:szCs w:val="20"/>
                <w:lang w:eastAsia="en-GB"/>
              </w:rPr>
              <w:t>enthusiasm for</w:t>
            </w:r>
            <w:r w:rsidR="00333B72">
              <w:rPr>
                <w:rFonts w:ascii="Calibri" w:eastAsia="Times New Roman" w:hAnsi="Calibri" w:cs="Calibri"/>
                <w:sz w:val="20"/>
                <w:szCs w:val="20"/>
                <w:lang w:eastAsia="en-GB"/>
              </w:rPr>
              <w:t xml:space="preserve"> </w:t>
            </w:r>
            <w:r w:rsidR="000868A3">
              <w:rPr>
                <w:rFonts w:ascii="Calibri" w:eastAsia="Times New Roman" w:hAnsi="Calibri" w:cs="Calibri"/>
                <w:sz w:val="20"/>
                <w:szCs w:val="20"/>
                <w:lang w:eastAsia="en-GB"/>
              </w:rPr>
              <w:t xml:space="preserve">the </w:t>
            </w:r>
            <w:r w:rsidR="00333B72">
              <w:rPr>
                <w:rFonts w:ascii="Calibri" w:eastAsia="Times New Roman" w:hAnsi="Calibri" w:cs="Calibri"/>
                <w:sz w:val="20"/>
                <w:szCs w:val="20"/>
                <w:lang w:eastAsia="en-GB"/>
              </w:rPr>
              <w:t>heritage and history</w:t>
            </w:r>
            <w:r w:rsidR="000868A3">
              <w:rPr>
                <w:rFonts w:ascii="Calibri" w:eastAsia="Times New Roman" w:hAnsi="Calibri" w:cs="Calibri"/>
                <w:sz w:val="20"/>
                <w:szCs w:val="20"/>
                <w:lang w:eastAsia="en-GB"/>
              </w:rPr>
              <w:t xml:space="preserve"> of our Island</w:t>
            </w:r>
            <w:r w:rsidR="00333B72">
              <w:rPr>
                <w:rFonts w:ascii="Calibri" w:eastAsia="Times New Roman" w:hAnsi="Calibri" w:cs="Calibri"/>
                <w:sz w:val="20"/>
                <w:szCs w:val="20"/>
                <w:lang w:eastAsia="en-GB"/>
              </w:rPr>
              <w:t xml:space="preserve"> would be </w:t>
            </w:r>
            <w:r w:rsidR="002C0D1D">
              <w:rPr>
                <w:rFonts w:ascii="Calibri" w:eastAsia="Times New Roman" w:hAnsi="Calibri" w:cs="Calibri"/>
                <w:sz w:val="20"/>
                <w:szCs w:val="20"/>
                <w:lang w:eastAsia="en-GB"/>
              </w:rPr>
              <w:t>useful</w:t>
            </w:r>
            <w:r w:rsidR="00333B72">
              <w:rPr>
                <w:rFonts w:ascii="Calibri" w:eastAsia="Times New Roman" w:hAnsi="Calibri" w:cs="Calibri"/>
                <w:sz w:val="20"/>
                <w:szCs w:val="20"/>
                <w:lang w:eastAsia="en-GB"/>
              </w:rPr>
              <w:t xml:space="preserve"> but the most important part is that you like talking to people and making them feel welcome. This will require good communication skills and flexibility to </w:t>
            </w:r>
            <w:r w:rsidR="000868A3">
              <w:rPr>
                <w:rFonts w:ascii="Calibri" w:eastAsia="Times New Roman" w:hAnsi="Calibri" w:cs="Calibri"/>
                <w:sz w:val="20"/>
                <w:szCs w:val="20"/>
                <w:lang w:eastAsia="en-GB"/>
              </w:rPr>
              <w:t>engage with the many different types of people who visit our museum</w:t>
            </w:r>
            <w:r w:rsidR="00333B72">
              <w:rPr>
                <w:rFonts w:ascii="Calibri" w:eastAsia="Times New Roman" w:hAnsi="Calibri" w:cs="Calibri"/>
                <w:sz w:val="20"/>
                <w:szCs w:val="20"/>
                <w:lang w:eastAsia="en-GB"/>
              </w:rPr>
              <w:t>. 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1AF8A591" w:rsidR="003542EA" w:rsidRDefault="000868A3"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We will provide you with a museum guide script and exhibition notes from which you can create your own knowledge base of our collection. From this you will be able to tailor your guiding to cover the areas within which you feel most confident or have the most skills and experience within. </w:t>
            </w:r>
            <w:r w:rsidR="00C516C5">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w:t>
            </w:r>
            <w:proofErr w:type="gramStart"/>
            <w:r w:rsidR="00C516C5">
              <w:rPr>
                <w:rFonts w:ascii="Calibri" w:eastAsia="Times New Roman" w:hAnsi="Calibri" w:cs="Calibri"/>
                <w:sz w:val="20"/>
                <w:szCs w:val="20"/>
                <w:lang w:eastAsia="en-GB"/>
              </w:rPr>
              <w:t>are able to</w:t>
            </w:r>
            <w:proofErr w:type="gramEnd"/>
            <w:r w:rsidR="00C516C5">
              <w:rPr>
                <w:rFonts w:ascii="Calibri" w:eastAsia="Times New Roman" w:hAnsi="Calibri" w:cs="Calibri"/>
                <w:sz w:val="20"/>
                <w:szCs w:val="20"/>
                <w:lang w:eastAsia="en-GB"/>
              </w:rPr>
              <w:t xml:space="preserve"> get involved in exhibitions and events throughout the year. </w:t>
            </w:r>
            <w:r w:rsidR="00333B72">
              <w:rPr>
                <w:rFonts w:ascii="Calibri" w:eastAsia="Times New Roman" w:hAnsi="Calibri" w:cs="Calibri"/>
                <w:sz w:val="20"/>
                <w:szCs w:val="20"/>
                <w:lang w:eastAsia="en-GB"/>
              </w:rPr>
              <w:t xml:space="preserve">As a </w:t>
            </w:r>
            <w:r w:rsidR="00C516C5">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sidR="00C516C5">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sidR="00C516C5">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sidR="00C516C5">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77777777" w:rsidR="003F530C" w:rsidRPr="003F530C" w:rsidRDefault="003F530C" w:rsidP="003542EA">
            <w:pPr>
              <w:keepNext/>
              <w:outlineLvl w:val="1"/>
              <w:rPr>
                <w:rFonts w:ascii="Calibri" w:eastAsia="Times New Roman" w:hAnsi="Calibri" w:cs="Calibri"/>
                <w:sz w:val="18"/>
                <w:szCs w:val="18"/>
                <w:lang w:eastAsia="en-GB"/>
              </w:rPr>
            </w:pPr>
          </w:p>
          <w:p w14:paraId="4A87158A" w14:textId="77777777" w:rsidR="00E67564" w:rsidRPr="003F530C" w:rsidRDefault="00E67564" w:rsidP="00E67564">
            <w:pPr>
              <w:contextualSpacing/>
              <w:jc w:val="both"/>
              <w:rPr>
                <w:rFonts w:cstheme="minorHAnsi"/>
                <w:sz w:val="20"/>
                <w:szCs w:val="20"/>
              </w:rPr>
            </w:pPr>
            <w:r w:rsidRPr="003F530C">
              <w:rPr>
                <w:rFonts w:cstheme="minorHAnsi"/>
                <w:sz w:val="20"/>
                <w:szCs w:val="20"/>
              </w:rPr>
              <w:t>Telephone: 0</w:t>
            </w:r>
            <w:r>
              <w:rPr>
                <w:rFonts w:cstheme="minorHAnsi"/>
                <w:sz w:val="20"/>
                <w:szCs w:val="20"/>
              </w:rPr>
              <w:t>7738 990 160</w:t>
            </w:r>
          </w:p>
          <w:p w14:paraId="3B5236C2" w14:textId="77777777" w:rsidR="00E67564" w:rsidRPr="002E5347" w:rsidRDefault="00E67564" w:rsidP="00E67564">
            <w:pPr>
              <w:keepNext/>
              <w:outlineLvl w:val="1"/>
              <w:rPr>
                <w:rFonts w:cstheme="minorHAnsi"/>
                <w:sz w:val="20"/>
                <w:szCs w:val="20"/>
              </w:rPr>
            </w:pPr>
            <w:r w:rsidRPr="002E5347">
              <w:rPr>
                <w:rFonts w:cstheme="minorHAnsi"/>
                <w:sz w:val="20"/>
                <w:szCs w:val="20"/>
              </w:rPr>
              <w:t>Email: v</w:t>
            </w:r>
            <w:r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32C87052" w14:textId="4E89D68D" w:rsidR="00AF10EB" w:rsidRDefault="003F530C" w:rsidP="003F530C">
            <w:pPr>
              <w:keepNext/>
              <w:outlineLvl w:val="1"/>
              <w:rPr>
                <w:rFonts w:cstheme="minorHAnsi"/>
                <w:sz w:val="20"/>
                <w:szCs w:val="20"/>
              </w:rPr>
            </w:pPr>
            <w:r>
              <w:rPr>
                <w:rFonts w:cstheme="minorHAnsi"/>
                <w:sz w:val="20"/>
                <w:szCs w:val="20"/>
              </w:rPr>
              <w:t>We look forward to hearing from you.</w:t>
            </w:r>
          </w:p>
          <w:p w14:paraId="7DF5180D" w14:textId="6C11F221" w:rsidR="003F530C" w:rsidRDefault="003F530C" w:rsidP="003F530C">
            <w:pPr>
              <w:keepNext/>
              <w:outlineLvl w:val="1"/>
              <w:rPr>
                <w:rFonts w:ascii="Calibri" w:eastAsia="Times New Roman" w:hAnsi="Calibri" w:cs="Calibri"/>
                <w:sz w:val="20"/>
                <w:szCs w:val="20"/>
                <w:lang w:eastAsia="en-GB"/>
              </w:rPr>
            </w:pP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03678F"/>
    <w:rsid w:val="000868A3"/>
    <w:rsid w:val="002C0D1D"/>
    <w:rsid w:val="00333B72"/>
    <w:rsid w:val="003542EA"/>
    <w:rsid w:val="003D4AF5"/>
    <w:rsid w:val="003F530C"/>
    <w:rsid w:val="00423EBB"/>
    <w:rsid w:val="00434B56"/>
    <w:rsid w:val="005C656A"/>
    <w:rsid w:val="005E3CBD"/>
    <w:rsid w:val="006E66AF"/>
    <w:rsid w:val="006F4717"/>
    <w:rsid w:val="007540DF"/>
    <w:rsid w:val="008A7FDF"/>
    <w:rsid w:val="00922D99"/>
    <w:rsid w:val="00960985"/>
    <w:rsid w:val="00973E27"/>
    <w:rsid w:val="009D219D"/>
    <w:rsid w:val="00AF10EB"/>
    <w:rsid w:val="00BE42EF"/>
    <w:rsid w:val="00C068CD"/>
    <w:rsid w:val="00C516C5"/>
    <w:rsid w:val="00C82F7A"/>
    <w:rsid w:val="00D92534"/>
    <w:rsid w:val="00E07BFD"/>
    <w:rsid w:val="00E67564"/>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paragraph" w:styleId="Heading1">
    <w:name w:val="heading 1"/>
    <w:basedOn w:val="Normal"/>
    <w:next w:val="Normal"/>
    <w:link w:val="Heading1Char"/>
    <w:uiPriority w:val="9"/>
    <w:qFormat/>
    <w:rsid w:val="009609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 w:type="character" w:customStyle="1" w:styleId="Heading1Char">
    <w:name w:val="Heading 1 Char"/>
    <w:basedOn w:val="DefaultParagraphFont"/>
    <w:link w:val="Heading1"/>
    <w:uiPriority w:val="9"/>
    <w:rsid w:val="009609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5</cp:revision>
  <cp:lastPrinted>2020-01-06T10:11:00Z</cp:lastPrinted>
  <dcterms:created xsi:type="dcterms:W3CDTF">2023-10-30T14:43:00Z</dcterms:created>
  <dcterms:modified xsi:type="dcterms:W3CDTF">2024-04-10T07:40:00Z</dcterms:modified>
</cp:coreProperties>
</file>